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A6C" w:rsidRDefault="00CC0A6C" w:rsidP="00CC0A6C">
      <w:pPr>
        <w:pStyle w:val="CM5"/>
        <w:spacing w:line="360" w:lineRule="auto"/>
        <w:jc w:val="both"/>
        <w:rPr>
          <w:rFonts w:ascii="Times New Roman" w:eastAsia="CAGAK J+ Adv P 49811" w:hAnsi="Times New Roman" w:cs="Times New Roman"/>
          <w:b/>
        </w:rPr>
      </w:pPr>
      <w:r w:rsidRPr="00FF10B6">
        <w:rPr>
          <w:rFonts w:ascii="Times New Roman" w:eastAsia="CAGAK J+ Adv P 49811" w:hAnsi="Times New Roman" w:cs="Times New Roman"/>
          <w:b/>
        </w:rPr>
        <w:t>Table S1</w:t>
      </w:r>
      <w:r>
        <w:rPr>
          <w:rFonts w:ascii="Times New Roman" w:eastAsia="CAGAK J+ Adv P 49811" w:hAnsi="Times New Roman" w:cs="Times New Roman" w:hint="eastAsia"/>
          <w:b/>
        </w:rPr>
        <w:t>.</w:t>
      </w:r>
      <w:r w:rsidRPr="00FF10B6">
        <w:rPr>
          <w:rFonts w:ascii="Times New Roman" w:eastAsia="CAGAK J+ Adv P 49811" w:hAnsi="Times New Roman" w:cs="Times New Roman"/>
          <w:b/>
        </w:rPr>
        <w:t xml:space="preserve"> </w:t>
      </w:r>
      <w:r>
        <w:rPr>
          <w:rFonts w:ascii="Times New Roman" w:eastAsia="CAGAK J+ Adv P 49811" w:hAnsi="Times New Roman" w:cs="Times New Roman" w:hint="eastAsia"/>
          <w:b/>
        </w:rPr>
        <w:t xml:space="preserve">Relative </w:t>
      </w:r>
      <w:r w:rsidRPr="00FF10B6">
        <w:rPr>
          <w:rFonts w:ascii="Times New Roman" w:eastAsia="CAGAK J+ Adv P 49811" w:hAnsi="Times New Roman" w:cs="Times New Roman"/>
          <w:b/>
        </w:rPr>
        <w:t xml:space="preserve">abundance </w:t>
      </w:r>
      <w:r>
        <w:rPr>
          <w:rFonts w:ascii="Times New Roman" w:eastAsia="CAGAK J+ Adv P 49811" w:hAnsi="Times New Roman" w:cs="Times New Roman" w:hint="eastAsia"/>
          <w:b/>
        </w:rPr>
        <w:t>of b</w:t>
      </w:r>
      <w:r w:rsidRPr="00FF10B6">
        <w:rPr>
          <w:rFonts w:ascii="Times New Roman" w:eastAsia="CAGAK J+ Adv P 49811" w:hAnsi="Times New Roman" w:cs="Times New Roman"/>
          <w:b/>
        </w:rPr>
        <w:t xml:space="preserve">acteria in each individual at the phylum, class, order, </w:t>
      </w:r>
      <w:r>
        <w:rPr>
          <w:rFonts w:ascii="Times New Roman" w:eastAsia="CAGAK J+ Adv P 49811" w:hAnsi="Times New Roman" w:cs="Times New Roman" w:hint="eastAsia"/>
          <w:b/>
        </w:rPr>
        <w:t xml:space="preserve">and </w:t>
      </w:r>
      <w:r w:rsidRPr="00FF10B6">
        <w:rPr>
          <w:rFonts w:ascii="Times New Roman" w:eastAsia="CAGAK J+ Adv P 49811" w:hAnsi="Times New Roman" w:cs="Times New Roman"/>
          <w:b/>
        </w:rPr>
        <w:t>family</w:t>
      </w:r>
      <w:r>
        <w:rPr>
          <w:rFonts w:ascii="Times New Roman" w:eastAsia="CAGAK J+ Adv P 49811" w:hAnsi="Times New Roman" w:cs="Times New Roman" w:hint="eastAsia"/>
          <w:b/>
        </w:rPr>
        <w:t xml:space="preserve"> </w:t>
      </w:r>
      <w:r w:rsidRPr="00FF10B6">
        <w:rPr>
          <w:rFonts w:ascii="Times New Roman" w:eastAsia="CAGAK J+ Adv P 49811" w:hAnsi="Times New Roman" w:cs="Times New Roman"/>
          <w:b/>
        </w:rPr>
        <w:t>level</w:t>
      </w:r>
      <w:r>
        <w:rPr>
          <w:rFonts w:ascii="Times New Roman" w:eastAsia="CAGAK J+ Adv P 49811" w:hAnsi="Times New Roman" w:cs="Times New Roman" w:hint="eastAsia"/>
          <w:b/>
        </w:rPr>
        <w:t>.</w:t>
      </w:r>
    </w:p>
    <w:tbl>
      <w:tblPr>
        <w:tblW w:w="5067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"/>
        <w:gridCol w:w="1049"/>
        <w:gridCol w:w="10"/>
        <w:gridCol w:w="189"/>
        <w:gridCol w:w="651"/>
        <w:gridCol w:w="11"/>
        <w:gridCol w:w="184"/>
        <w:gridCol w:w="663"/>
        <w:gridCol w:w="9"/>
        <w:gridCol w:w="176"/>
        <w:gridCol w:w="235"/>
        <w:gridCol w:w="142"/>
        <w:gridCol w:w="145"/>
        <w:gridCol w:w="133"/>
        <w:gridCol w:w="751"/>
        <w:gridCol w:w="403"/>
        <w:gridCol w:w="11"/>
        <w:gridCol w:w="8"/>
        <w:gridCol w:w="425"/>
        <w:gridCol w:w="420"/>
        <w:gridCol w:w="814"/>
        <w:gridCol w:w="34"/>
        <w:gridCol w:w="11"/>
        <w:gridCol w:w="383"/>
        <w:gridCol w:w="292"/>
        <w:gridCol w:w="9"/>
        <w:gridCol w:w="136"/>
        <w:gridCol w:w="686"/>
        <w:gridCol w:w="490"/>
        <w:gridCol w:w="14"/>
        <w:gridCol w:w="9"/>
        <w:gridCol w:w="425"/>
        <w:gridCol w:w="408"/>
        <w:gridCol w:w="14"/>
        <w:gridCol w:w="808"/>
        <w:gridCol w:w="51"/>
        <w:gridCol w:w="507"/>
        <w:gridCol w:w="133"/>
        <w:gridCol w:w="54"/>
        <w:gridCol w:w="1304"/>
        <w:gridCol w:w="7"/>
        <w:gridCol w:w="26"/>
        <w:gridCol w:w="825"/>
        <w:gridCol w:w="6"/>
        <w:gridCol w:w="17"/>
        <w:gridCol w:w="828"/>
        <w:gridCol w:w="14"/>
        <w:gridCol w:w="164"/>
      </w:tblGrid>
      <w:tr w:rsidR="008E3A85" w:rsidTr="008F2E83">
        <w:trPr>
          <w:gridAfter w:val="1"/>
          <w:wAfter w:w="59" w:type="pct"/>
          <w:trHeight w:val="300"/>
        </w:trPr>
        <w:tc>
          <w:tcPr>
            <w:tcW w:w="4941" w:type="pct"/>
            <w:gridSpan w:val="47"/>
            <w:shd w:val="clear" w:color="000000" w:fill="C2D69B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Phylum level</w:t>
            </w:r>
          </w:p>
        </w:tc>
      </w:tr>
      <w:tr w:rsidR="008E3A85" w:rsidTr="008F2E83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98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83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32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151" w:type="pct"/>
            <w:gridSpan w:val="3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65" w:type="pct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3</w:t>
            </w:r>
          </w:p>
        </w:tc>
        <w:tc>
          <w:tcPr>
            <w:tcW w:w="262" w:type="pct"/>
            <w:gridSpan w:val="4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96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4</w:t>
            </w:r>
          </w:p>
        </w:tc>
      </w:tr>
      <w:tr w:rsidR="008E3A85" w:rsidTr="008F2E83">
        <w:trPr>
          <w:gridAfter w:val="1"/>
          <w:wAfter w:w="59" w:type="pct"/>
          <w:trHeight w:val="300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HE1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NM1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HE2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NM2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HE3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NM3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HE4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617C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NM4</w:t>
            </w:r>
          </w:p>
        </w:tc>
      </w:tr>
      <w:tr w:rsidR="008E3A85" w:rsidTr="008F2E83">
        <w:trPr>
          <w:gridAfter w:val="1"/>
          <w:wAfter w:w="59" w:type="pct"/>
          <w:trHeight w:val="300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Bacteroidetes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0.643324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0.934076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Bacteroidetes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0.46961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0.867154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Bacteroidetes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0.002135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0.84237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0.876989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0.284015</w:t>
            </w:r>
          </w:p>
        </w:tc>
      </w:tr>
      <w:tr w:rsidR="008E3A85" w:rsidTr="008F2E83">
        <w:trPr>
          <w:gridAfter w:val="1"/>
          <w:wAfter w:w="59" w:type="pct"/>
          <w:trHeight w:val="300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0.235989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0.064682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0.494473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0.126058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0.498621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0.150199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Bacteroidetes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0.022174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0.69329</w:t>
            </w:r>
          </w:p>
        </w:tc>
      </w:tr>
      <w:tr w:rsidR="008E3A85" w:rsidTr="008F2E83">
        <w:trPr>
          <w:gridAfter w:val="1"/>
          <w:wAfter w:w="59" w:type="pct"/>
          <w:trHeight w:val="300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Proteobacteria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0.119821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0.000854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Proteobacteria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0.035917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0.006716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0.432835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0.000105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Proteobacteria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0.092913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0.018961</w:t>
            </w:r>
          </w:p>
        </w:tc>
      </w:tr>
      <w:tr w:rsidR="008E3A85" w:rsidTr="008F2E83">
        <w:trPr>
          <w:gridAfter w:val="1"/>
          <w:wAfter w:w="59" w:type="pct"/>
          <w:trHeight w:val="300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0.000588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0.000388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7.20E-05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Proteobacteria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0.062628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0.007327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0.00492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8.00E-05</w:t>
            </w:r>
          </w:p>
        </w:tc>
      </w:tr>
      <w:tr w:rsidR="008E3A85" w:rsidTr="008F2E83">
        <w:trPr>
          <w:gridAfter w:val="1"/>
          <w:wAfter w:w="59" w:type="pct"/>
          <w:trHeight w:val="300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Cyanobacteria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0.000279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Cyanobacteria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Fusobacteria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0.003647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0.003003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0.00032</w:t>
            </w:r>
          </w:p>
        </w:tc>
      </w:tr>
      <w:tr w:rsidR="008E3A85" w:rsidTr="008F2E83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Acidobacteria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0.000133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Tenericutes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0.00288</w:t>
            </w:r>
          </w:p>
        </w:tc>
      </w:tr>
      <w:tr w:rsidR="008E3A85" w:rsidTr="008F2E83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83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51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2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Verrucomicro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0.000453</w:t>
            </w:r>
          </w:p>
        </w:tc>
      </w:tr>
      <w:tr w:rsidR="008E3A85" w:rsidTr="008F2E83">
        <w:trPr>
          <w:gridAfter w:val="1"/>
          <w:wAfter w:w="59" w:type="pct"/>
          <w:hidden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35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15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34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6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</w:tr>
      <w:tr w:rsidR="008E3A85" w:rsidTr="008F2E83">
        <w:trPr>
          <w:gridAfter w:val="1"/>
          <w:wAfter w:w="59" w:type="pct"/>
          <w:trHeight w:val="300"/>
        </w:trPr>
        <w:tc>
          <w:tcPr>
            <w:tcW w:w="4941" w:type="pct"/>
            <w:gridSpan w:val="47"/>
            <w:shd w:val="clear" w:color="000000" w:fill="C2D69B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Class level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98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231" w:type="pct"/>
            <w:gridSpan w:val="4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9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245" w:type="pct"/>
            <w:gridSpan w:val="4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3</w:t>
            </w:r>
          </w:p>
        </w:tc>
        <w:tc>
          <w:tcPr>
            <w:tcW w:w="245" w:type="pct"/>
            <w:gridSpan w:val="3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96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4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92F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HE1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A92F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NM1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HE2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NM2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HE3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NM3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HE4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NM4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0.643324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0.934076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0.46961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0.867154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0.002135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0.84237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0.022078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0.69329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0.220114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0.050492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0.486449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0.103686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0.422916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0.000105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Negativicutes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0.649243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0.015948</w:t>
            </w:r>
          </w:p>
        </w:tc>
      </w:tr>
      <w:tr w:rsidR="008E3A85" w:rsidTr="00E64CAA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Betaproteobac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teria</w:t>
            </w:r>
          </w:p>
        </w:tc>
        <w:tc>
          <w:tcPr>
            <w:tcW w:w="299" w:type="pct"/>
            <w:gridSpan w:val="3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0.119325</w:t>
            </w:r>
          </w:p>
        </w:tc>
        <w:tc>
          <w:tcPr>
            <w:tcW w:w="299" w:type="pct"/>
            <w:gridSpan w:val="3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7.80E-05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Betaproteobac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teria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0.032783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0.006716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Negativicutes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0.301619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0.104066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0.053039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0.265481</w:t>
            </w:r>
          </w:p>
        </w:tc>
      </w:tr>
      <w:tr w:rsidR="008E3A85" w:rsidTr="00E64CAA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Negativicutes</w:t>
            </w:r>
          </w:p>
        </w:tc>
        <w:tc>
          <w:tcPr>
            <w:tcW w:w="299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0.012935</w:t>
            </w:r>
          </w:p>
        </w:tc>
        <w:tc>
          <w:tcPr>
            <w:tcW w:w="299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0.012817</w:t>
            </w:r>
          </w:p>
        </w:tc>
        <w:tc>
          <w:tcPr>
            <w:tcW w:w="231" w:type="pct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Negativicutes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0.004787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0.022157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Bacilli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0.196468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0.000314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Bacilli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0.170969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</w:tr>
      <w:tr w:rsidR="008E3A85" w:rsidTr="00E64CAA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Erysipelotrichi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0.00294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0.000155</w:t>
            </w:r>
          </w:p>
        </w:tc>
        <w:tc>
          <w:tcPr>
            <w:tcW w:w="231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Erysipelotrichi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0.002652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0.000191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Gammaproteo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0.060493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0.003559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Gammaproteo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0.085373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0.00792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Gammaproteo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9.30E-05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0.000673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Gammaproteo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0.002927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0.000356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0.045583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Betaproteobac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0.001342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0.009601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Bacilli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0.001217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Bacilli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0.000585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2.43E-05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0.009919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Erysipelotrichi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0.003738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0.002187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0.000588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0.000155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7.17E-05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Betaproteobac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teria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0.001201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0.003768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0.00492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8.00E-05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Deltaproteoba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0.000402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0.000104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Deltaproteoba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cteria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0.000207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0.003647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Epsilonproteo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0.00409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Melainabacter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0.000279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Melainabacter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Epsilonproteo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0.000934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0.003003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0.00032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0.000233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Erysipelotrichi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0.000178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0.000236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Mollicutes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0.00288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Acidobacteria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0.000133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Alphaproteoba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0.002109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5.33E-05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Deltaproteoba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cteria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0.00136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1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Verrucomicro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biae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0.000453</w:t>
            </w:r>
          </w:p>
        </w:tc>
      </w:tr>
      <w:tr w:rsidR="008E3A85" w:rsidTr="00BB6FD2">
        <w:trPr>
          <w:gridAfter w:val="1"/>
          <w:wAfter w:w="59" w:type="pct"/>
          <w:trHeight w:val="315"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1" w:type="pct"/>
            <w:gridSpan w:val="4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5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5" w:type="pct"/>
            <w:gridSpan w:val="3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Sphingobacter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iia</w:t>
            </w: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9.59E-05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A85" w:rsidTr="008F2E83">
        <w:trPr>
          <w:gridAfter w:val="1"/>
          <w:wAfter w:w="59" w:type="pct"/>
          <w:hidden/>
        </w:trPr>
        <w:tc>
          <w:tcPr>
            <w:tcW w:w="47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31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1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9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4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71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8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45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7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9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935" w:type="pct"/>
            <w:gridSpan w:val="46"/>
            <w:shd w:val="clear" w:color="000000" w:fill="C2D69B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Order level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4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198" w:type="pct"/>
            <w:gridSpan w:val="4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6" w:type="pct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238" w:type="pct"/>
            <w:gridSpan w:val="2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8" w:type="pct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3</w:t>
            </w:r>
          </w:p>
        </w:tc>
        <w:tc>
          <w:tcPr>
            <w:tcW w:w="179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2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4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HE1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NM1</w:t>
            </w:r>
          </w:p>
        </w:tc>
        <w:tc>
          <w:tcPr>
            <w:tcW w:w="198" w:type="pct"/>
            <w:gridSpan w:val="4"/>
            <w:vMerge w:val="restart"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HE2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NM2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HE3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NM3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HE4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NM4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0.643324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0.934076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0.46961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0.867154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0.002135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0.84237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0.022078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0.69329</w:t>
            </w:r>
          </w:p>
        </w:tc>
      </w:tr>
      <w:tr w:rsidR="008E3A85" w:rsidTr="00E64CAA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0.220114</w:t>
            </w:r>
          </w:p>
        </w:tc>
        <w:tc>
          <w:tcPr>
            <w:tcW w:w="303" w:type="pct"/>
            <w:gridSpan w:val="3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0.050492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0.486449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0.103686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0.42047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0.000105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Selenomonada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0.649243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0.015948</w:t>
            </w:r>
          </w:p>
        </w:tc>
      </w:tr>
      <w:tr w:rsidR="008E3A85" w:rsidTr="00E64CAA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Burkholderial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0.119325</w:t>
            </w:r>
          </w:p>
        </w:tc>
        <w:tc>
          <w:tcPr>
            <w:tcW w:w="303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7.70E-05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Burkholderial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0.032783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0.006716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Selenomonada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0.301619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0.104066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0.053039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0.265481</w:t>
            </w:r>
          </w:p>
        </w:tc>
      </w:tr>
      <w:tr w:rsidR="008E3A85" w:rsidTr="00E64CAA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Selenomonada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0.012935</w:t>
            </w:r>
          </w:p>
        </w:tc>
        <w:tc>
          <w:tcPr>
            <w:tcW w:w="303" w:type="pct"/>
            <w:gridSpan w:val="3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0.012817</w:t>
            </w:r>
          </w:p>
        </w:tc>
        <w:tc>
          <w:tcPr>
            <w:tcW w:w="198" w:type="pct"/>
            <w:gridSpan w:val="4"/>
            <w:vMerge/>
            <w:tcBorders>
              <w:top w:val="single" w:sz="4" w:space="0" w:color="auto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Selenomonada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0.004787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0.022157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Lactobacillales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0.194511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0.000314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Lactobacillales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0.170969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0.00294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0.000155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0.002652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0.000191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0.058313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0.003271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0.080261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0.006587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9.30E-05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0.000104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0.002617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0.000356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0.045583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Burkholderial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0.001022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0.009467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Lactobacillales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0.001217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Lactobacillales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0.000585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2.43E-05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0.009919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0.004984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0.00096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0.00057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Burkholderial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0.000311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0.003768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0.003738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0.002187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0.000588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0.000155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7.17E-05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Fusobacteriale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0.003647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Fusobacteriale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0.00492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8.00E-05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Desulfovibrio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nales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0.000402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0.000104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Desulfovibrio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nales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0.000207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0.00218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0.000288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Campylobacte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rales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0.00409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2.69E-05</w:t>
            </w:r>
          </w:p>
        </w:tc>
      </w:tr>
      <w:tr w:rsidR="008E3A85" w:rsidTr="00BB6FD2">
        <w:trPr>
          <w:gridAfter w:val="2"/>
          <w:wAfter w:w="65" w:type="pct"/>
          <w:trHeight w:val="300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Gastranaerop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hilales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0.000279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98" w:type="pct"/>
            <w:gridSpan w:val="4"/>
            <w:vMerge/>
            <w:tcBorders>
              <w:top w:val="nil"/>
              <w:bottom w:val="nil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Gastranaerop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hilales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Micrococcales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0.002002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0.003003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0.00032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0.000233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Bacillales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0.001957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Anaeroplasma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tales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0.00288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Campylobacte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rales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0.000934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Caulobacteral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0.001598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Neisseriales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0.00089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Desulfovibrio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nales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0.00136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Actinomycetale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0.000445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Sphingomona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dales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0.000511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ales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0.000178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0.000236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Verrucomicro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biales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0.000453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Subgroup_2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0.000133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Neisseriales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0.00032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0.000133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Pseudomonad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0.000347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Xanthomonad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0.000128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BB6FD2">
        <w:trPr>
          <w:gridAfter w:val="2"/>
          <w:wAfter w:w="65" w:type="pct"/>
          <w:trHeight w:val="315"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98" w:type="pct"/>
            <w:gridSpan w:val="4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8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9" w:type="pct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Sphingobacter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iales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9.59E-05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A85" w:rsidTr="008F2E83">
        <w:trPr>
          <w:gridAfter w:val="2"/>
          <w:wAfter w:w="65" w:type="pct"/>
          <w:hidden/>
        </w:trPr>
        <w:tc>
          <w:tcPr>
            <w:tcW w:w="4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19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505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3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38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6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17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52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935" w:type="pct"/>
            <w:gridSpan w:val="46"/>
            <w:shd w:val="clear" w:color="000000" w:fill="C2D69B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Family level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lastRenderedPageBreak/>
              <w:t xml:space="preserve">　</w:t>
            </w:r>
          </w:p>
        </w:tc>
        <w:tc>
          <w:tcPr>
            <w:tcW w:w="603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1</w:t>
            </w:r>
          </w:p>
        </w:tc>
        <w:tc>
          <w:tcPr>
            <w:tcW w:w="246" w:type="pct"/>
            <w:gridSpan w:val="4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3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2</w:t>
            </w:r>
          </w:p>
        </w:tc>
        <w:tc>
          <w:tcPr>
            <w:tcW w:w="289" w:type="pct"/>
            <w:gridSpan w:val="4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5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3</w:t>
            </w:r>
          </w:p>
        </w:tc>
        <w:tc>
          <w:tcPr>
            <w:tcW w:w="226" w:type="pct"/>
            <w:gridSpan w:val="2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600" w:type="pct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Group 4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HE1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NM1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HE2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NM2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HE3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NM3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HE4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BB6A6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NM4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Prevotellaceae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6.19E-05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0.914811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Prevotellaceae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0.000758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0.862374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Prevotellaceae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0.001824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0.669615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0.021599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0.643394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0.632307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0.017815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0.468473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0.003609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0.42047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0.000105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Veillonellaceae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0.649243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0.00128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Lachnospirace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0.168745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0.017478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Lachnospirace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0.378216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0.046465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Veillonellaceae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0.301619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0.104066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Lachnospirace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0.014953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0.150781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Ruminococcac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0.050874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0.032807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Ruminococcac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0.107855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0.055237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Streptococcace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0.192599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0.000209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Streptococcace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0.159531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0.000373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Alcaligenaceae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0.119325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7.70E-05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Alcaligenaceae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0.032783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0.006716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0.000311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0.14418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Ruminococcac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0.036967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0.112326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Acidaminococ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0.011481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0.012481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Acidaminococ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0.004373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0.010947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0.058313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0.003271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0.080261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0.006587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Veillonellaceae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0.001454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0.000337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Veillonellaceae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0.000413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0.01121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Lachnospirace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0.000356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0.028496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Porphyromon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adaceae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0.000192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0.025121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Porphyromon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adaceae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0.005539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0.00088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Porphyromon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adaceae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0.000344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0.000335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Porphyromon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adaceae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0.028574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Rikenellaceae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0.024775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Rikenellaceae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0.005415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0.00057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Rikenellaceae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3.50E-05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4.66E-05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Ruminococcac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0.017087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Acidaminococ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0.014667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0.00294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0.000155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0.002652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0.000191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0.009919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Lactobacillace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0.011055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9.31E-05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0.000104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0.002617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Alcaligenaceae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0.000311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0.003768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Alcaligenaceae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0.001022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0.009467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Peptostreptoco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ccaceae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0.000217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0.000207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Peptostreptoco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ccaceae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0.000241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0.001817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0.00218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0.000288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0.004984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0.00096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Streptococcace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0.001217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Streptococcace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0.000585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2.39E-05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Leptotrichiace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0.002446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0.003738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0.002187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0.00057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Pasteurellacea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Micrococcace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0.002002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Campylobacte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raceae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0.00409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2.92E-05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0.000588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0.000155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Coriobacteria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7.17E-05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Family_XI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0.001957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0.003355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Bacteroidales_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S24-7_group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Bacteroidales_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S24-7_group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0.000789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Carnobacteria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0.00129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2.65E-05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0.003003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0.00032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Desulfovibrio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naceae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0.000402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0.000104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Desulfovibrio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naceae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0.000207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Fusobacteriac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0.001201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Anaeroplasma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taceae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0.00288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Clostridiaceae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_1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0.000279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Clostridiaceae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_1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0.00012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Campylobacte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raceae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0.000934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Caulobacterac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0.001598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unidentified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0.000279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unidentified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Neisseriaceae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0.00089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Clostridiaceae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_1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0.001118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0.00048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0.000233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Bifidobacteria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Lactobacillace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0.000623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7.85E-05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Desulfovibrio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naceae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0.00136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Family_XI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Family_XI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0.000138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Actinomycetac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0.000445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unidentified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0.000959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5.33E-05</w:t>
            </w:r>
          </w:p>
        </w:tc>
      </w:tr>
      <w:tr w:rsidR="008E3A85" w:rsidTr="008F2E83">
        <w:trPr>
          <w:gridAfter w:val="2"/>
          <w:wAfter w:w="65" w:type="pct"/>
          <w:trHeight w:val="300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Family_XIII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Family_XIII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4.78E-05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Erysipelotrich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aceae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0.000178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0.000236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Leptotrichiace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0.000767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unidentified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0.000133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Family_XIII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0.00072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Peptostreptoco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ccaceae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0.00064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Christensenell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0.000533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Verrucomicro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biaceae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0.000453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Neisseriaceae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0.00032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0.000133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Carnobacteria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0.000383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Sphingomona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daceae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0.000351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Moraxellaceae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0.000347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Prevotellaceae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0.000288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tcBorders>
              <w:bottom w:val="single" w:sz="4" w:space="0" w:color="auto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tcBorders>
              <w:bottom w:val="single" w:sz="4" w:space="0" w:color="auto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Xanthomonad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aceae</w:t>
            </w:r>
          </w:p>
        </w:tc>
        <w:tc>
          <w:tcPr>
            <w:tcW w:w="302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0.000128</w:t>
            </w:r>
          </w:p>
        </w:tc>
        <w:tc>
          <w:tcPr>
            <w:tcW w:w="29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2.67E-05</w:t>
            </w:r>
          </w:p>
        </w:tc>
      </w:tr>
      <w:tr w:rsidR="008E3A85" w:rsidTr="008F2E83">
        <w:trPr>
          <w:gridAfter w:val="2"/>
          <w:wAfter w:w="65" w:type="pct"/>
          <w:trHeight w:val="315"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46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9" w:type="pct"/>
            <w:gridSpan w:val="4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" w:type="pct"/>
            <w:gridSpan w:val="2"/>
            <w:vMerge/>
            <w:vAlign w:val="center"/>
            <w:hideMark/>
          </w:tcPr>
          <w:p w:rsidR="008E3A85" w:rsidRDefault="008E3A85" w:rsidP="00852D21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Chitinophagac</w:t>
            </w:r>
            <w:r>
              <w:rPr>
                <w:rFonts w:ascii="Times New Roman" w:hAnsi="Times New Roman" w:cs="Times New Roman"/>
                <w:i/>
                <w:iCs/>
                <w:vanish/>
                <w:color w:val="000000"/>
                <w:sz w:val="18"/>
                <w:szCs w:val="18"/>
              </w:rPr>
              <w:t>eae</w:t>
            </w: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9.50E-05</w:t>
            </w: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A85" w:rsidTr="008F2E83">
        <w:trPr>
          <w:gridAfter w:val="2"/>
          <w:wAfter w:w="65" w:type="pct"/>
          <w:hidden/>
        </w:trPr>
        <w:tc>
          <w:tcPr>
            <w:tcW w:w="40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46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58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3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89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2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2" w:type="pct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2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26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481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302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  <w:tc>
          <w:tcPr>
            <w:tcW w:w="297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3A85" w:rsidRDefault="008E3A85" w:rsidP="00852D21">
            <w:pPr>
              <w:rPr>
                <w:rFonts w:cs="Tahoma"/>
                <w:vanish/>
                <w:color w:val="000000"/>
              </w:rPr>
            </w:pPr>
          </w:p>
        </w:tc>
      </w:tr>
      <w:tr w:rsidR="008F2E83" w:rsidTr="008F2E83">
        <w:tblPrEx>
          <w:tblBorders>
            <w:bottom w:val="none" w:sz="0" w:space="0" w:color="auto"/>
            <w:insideH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1"/>
          <w:wBefore w:w="32" w:type="pct"/>
          <w:trHeight w:val="100"/>
        </w:trPr>
        <w:tc>
          <w:tcPr>
            <w:tcW w:w="4968" w:type="pct"/>
            <w:gridSpan w:val="47"/>
          </w:tcPr>
          <w:p w:rsidR="008F2E83" w:rsidRDefault="008F2E83" w:rsidP="008E3A85"/>
        </w:tc>
      </w:tr>
    </w:tbl>
    <w:p w:rsidR="004358AB" w:rsidRDefault="004358AB" w:rsidP="00D31D50">
      <w:pPr>
        <w:spacing w:line="220" w:lineRule="atLeast"/>
      </w:pPr>
    </w:p>
    <w:sectPr w:rsidR="004358AB" w:rsidSect="008E3A85">
      <w:pgSz w:w="16838" w:h="11906" w:orient="landscape"/>
      <w:pgMar w:top="1800" w:right="1440" w:bottom="1800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DDB" w:rsidRPr="004A5DAC" w:rsidRDefault="00435DDB" w:rsidP="008F2E83">
      <w:pPr>
        <w:spacing w:after="0"/>
        <w:rPr>
          <w:rFonts w:cs="Times New Roman"/>
        </w:rPr>
      </w:pPr>
      <w:r>
        <w:separator/>
      </w:r>
    </w:p>
  </w:endnote>
  <w:endnote w:type="continuationSeparator" w:id="0">
    <w:p w:rsidR="00435DDB" w:rsidRPr="004A5DAC" w:rsidRDefault="00435DDB" w:rsidP="008F2E83">
      <w:pPr>
        <w:spacing w:after="0"/>
        <w:rPr>
          <w:rFonts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GAK J+ Adv P 49811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DDB" w:rsidRPr="004A5DAC" w:rsidRDefault="00435DDB" w:rsidP="008F2E83">
      <w:pPr>
        <w:spacing w:after="0"/>
        <w:rPr>
          <w:rFonts w:cs="Times New Roman"/>
        </w:rPr>
      </w:pPr>
      <w:r>
        <w:separator/>
      </w:r>
    </w:p>
  </w:footnote>
  <w:footnote w:type="continuationSeparator" w:id="0">
    <w:p w:rsidR="00435DDB" w:rsidRPr="004A5DAC" w:rsidRDefault="00435DDB" w:rsidP="008F2E83">
      <w:pPr>
        <w:spacing w:after="0"/>
        <w:rPr>
          <w:rFonts w:cs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626B"/>
    <w:rsid w:val="001B43C9"/>
    <w:rsid w:val="00323B43"/>
    <w:rsid w:val="003D37D8"/>
    <w:rsid w:val="003E23EF"/>
    <w:rsid w:val="00426133"/>
    <w:rsid w:val="004358AB"/>
    <w:rsid w:val="00435DDB"/>
    <w:rsid w:val="00762C06"/>
    <w:rsid w:val="00882AA6"/>
    <w:rsid w:val="008B7726"/>
    <w:rsid w:val="008E3A85"/>
    <w:rsid w:val="008F2E83"/>
    <w:rsid w:val="00A07959"/>
    <w:rsid w:val="00A23F71"/>
    <w:rsid w:val="00A617C6"/>
    <w:rsid w:val="00A92FAB"/>
    <w:rsid w:val="00BB6A61"/>
    <w:rsid w:val="00BB6FD2"/>
    <w:rsid w:val="00CB7BCC"/>
    <w:rsid w:val="00CC0A6C"/>
    <w:rsid w:val="00CE007F"/>
    <w:rsid w:val="00D31D50"/>
    <w:rsid w:val="00E6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3A8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E3A85"/>
    <w:rPr>
      <w:color w:val="800080"/>
      <w:u w:val="single"/>
    </w:rPr>
  </w:style>
  <w:style w:type="paragraph" w:customStyle="1" w:styleId="a5">
    <w:name w:val="常规"/>
    <w:basedOn w:val="a"/>
    <w:rsid w:val="008E3A85"/>
    <w:pPr>
      <w:adjustRightInd/>
      <w:snapToGrid/>
      <w:spacing w:before="100" w:beforeAutospacing="1" w:after="100" w:afterAutospacing="1"/>
      <w:textAlignment w:val="bottom"/>
    </w:pPr>
    <w:rPr>
      <w:rFonts w:eastAsia="宋体" w:cs="Tahoma"/>
      <w:color w:val="000000"/>
    </w:rPr>
  </w:style>
  <w:style w:type="table" w:customStyle="1" w:styleId="1">
    <w:name w:val="常规1"/>
    <w:basedOn w:val="a1"/>
    <w:rsid w:val="008E3A85"/>
    <w:pPr>
      <w:spacing w:before="100" w:beforeAutospacing="1" w:after="100" w:afterAutospacing="1" w:line="240" w:lineRule="auto"/>
    </w:pPr>
    <w:rPr>
      <w:rFonts w:ascii="Tahoma" w:eastAsiaTheme="minorEastAsia" w:hAnsi="Tahoma" w:cs="Tahom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rsid w:val="008E3A8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79">
    <w:name w:val="xl79"/>
    <w:basedOn w:val="style0"/>
    <w:rsid w:val="008E3A85"/>
    <w:pPr>
      <w:pBdr>
        <w:left w:val="single" w:sz="8" w:space="0" w:color="auto"/>
        <w:right w:val="single" w:sz="8" w:space="0" w:color="auto"/>
      </w:pBdr>
    </w:pPr>
    <w:rPr>
      <w:rFonts w:ascii="Calibri" w:hAnsi="Calibri" w:cs="Calibri"/>
      <w:sz w:val="21"/>
      <w:szCs w:val="21"/>
    </w:rPr>
  </w:style>
  <w:style w:type="paragraph" w:customStyle="1" w:styleId="xl78">
    <w:name w:val="xl78"/>
    <w:basedOn w:val="style0"/>
    <w:rsid w:val="008E3A85"/>
    <w:pPr>
      <w:pBdr>
        <w:top w:val="single" w:sz="8" w:space="0" w:color="auto"/>
        <w:left w:val="single" w:sz="8" w:space="0" w:color="auto"/>
        <w:right w:val="single" w:sz="8" w:space="0" w:color="auto"/>
      </w:pBdr>
    </w:pPr>
    <w:rPr>
      <w:rFonts w:ascii="Calibri" w:hAnsi="Calibri" w:cs="Calibri"/>
      <w:sz w:val="21"/>
      <w:szCs w:val="21"/>
    </w:rPr>
  </w:style>
  <w:style w:type="paragraph" w:customStyle="1" w:styleId="xl77">
    <w:name w:val="xl77"/>
    <w:basedOn w:val="style0"/>
    <w:rsid w:val="008E3A85"/>
    <w:pPr>
      <w:pBdr>
        <w:top w:val="single" w:sz="8" w:space="0" w:color="auto"/>
        <w:bottom w:val="single" w:sz="8" w:space="0" w:color="auto"/>
        <w:right w:val="single" w:sz="8" w:space="0" w:color="auto"/>
      </w:pBdr>
      <w:jc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xl76">
    <w:name w:val="xl76"/>
    <w:basedOn w:val="style0"/>
    <w:rsid w:val="008E3A85"/>
    <w:pPr>
      <w:pBdr>
        <w:top w:val="single" w:sz="8" w:space="0" w:color="auto"/>
        <w:left w:val="single" w:sz="8" w:space="0" w:color="auto"/>
        <w:bottom w:val="single" w:sz="8" w:space="0" w:color="auto"/>
      </w:pBdr>
      <w:jc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xl75">
    <w:name w:val="xl75"/>
    <w:basedOn w:val="style0"/>
    <w:rsid w:val="008E3A8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2D69B"/>
      <w:jc w:val="center"/>
    </w:pPr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xl74">
    <w:name w:val="xl74"/>
    <w:basedOn w:val="style0"/>
    <w:rsid w:val="008E3A85"/>
    <w:pPr>
      <w:pBdr>
        <w:top w:val="single" w:sz="8" w:space="0" w:color="auto"/>
        <w:bottom w:val="single" w:sz="8" w:space="0" w:color="auto"/>
      </w:pBdr>
      <w:shd w:val="clear" w:color="000000" w:fill="C2D69B"/>
      <w:jc w:val="center"/>
    </w:pPr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xl73">
    <w:name w:val="xl73"/>
    <w:basedOn w:val="style0"/>
    <w:rsid w:val="008E3A8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2D69B"/>
      <w:jc w:val="center"/>
    </w:pPr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xl72">
    <w:name w:val="xl72"/>
    <w:basedOn w:val="style0"/>
    <w:rsid w:val="008E3A85"/>
    <w:pPr>
      <w:pBdr>
        <w:bottom w:val="single" w:sz="8" w:space="0" w:color="auto"/>
        <w:right w:val="single" w:sz="8" w:space="0" w:color="auto"/>
      </w:pBdr>
      <w:jc w:val="right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xl71">
    <w:name w:val="xl71"/>
    <w:basedOn w:val="style0"/>
    <w:rsid w:val="008E3A85"/>
    <w:pPr>
      <w:pBdr>
        <w:bottom w:val="single" w:sz="8" w:space="0" w:color="auto"/>
        <w:right w:val="single" w:sz="8" w:space="0" w:color="auto"/>
      </w:pBdr>
    </w:pPr>
    <w:rPr>
      <w:rFonts w:ascii="Times New Roman" w:hAnsi="Times New Roman" w:cs="Times New Roman"/>
      <w:i/>
      <w:iCs/>
      <w:color w:val="000000"/>
      <w:sz w:val="18"/>
      <w:szCs w:val="18"/>
    </w:rPr>
  </w:style>
  <w:style w:type="paragraph" w:customStyle="1" w:styleId="xl70">
    <w:name w:val="xl70"/>
    <w:basedOn w:val="style0"/>
    <w:rsid w:val="008E3A85"/>
    <w:pPr>
      <w:pBdr>
        <w:bottom w:val="single" w:sz="8" w:space="0" w:color="auto"/>
        <w:right w:val="single" w:sz="8" w:space="0" w:color="auto"/>
      </w:pBdr>
      <w:jc w:val="right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xl69">
    <w:name w:val="xl69"/>
    <w:basedOn w:val="style0"/>
    <w:rsid w:val="008E3A85"/>
    <w:pPr>
      <w:pBdr>
        <w:left w:val="single" w:sz="8" w:space="0" w:color="auto"/>
        <w:bottom w:val="single" w:sz="8" w:space="0" w:color="auto"/>
        <w:right w:val="single" w:sz="8" w:space="0" w:color="auto"/>
      </w:pBdr>
    </w:pPr>
    <w:rPr>
      <w:rFonts w:ascii="Times New Roman" w:hAnsi="Times New Roman" w:cs="Times New Roman"/>
      <w:i/>
      <w:iCs/>
      <w:color w:val="000000"/>
      <w:sz w:val="18"/>
      <w:szCs w:val="18"/>
    </w:rPr>
  </w:style>
  <w:style w:type="paragraph" w:customStyle="1" w:styleId="xl68">
    <w:name w:val="xl68"/>
    <w:basedOn w:val="style0"/>
    <w:rsid w:val="008E3A85"/>
    <w:pPr>
      <w:pBdr>
        <w:bottom w:val="single" w:sz="8" w:space="0" w:color="auto"/>
        <w:right w:val="single" w:sz="8" w:space="0" w:color="auto"/>
      </w:pBdr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xl67">
    <w:name w:val="xl67"/>
    <w:basedOn w:val="style0"/>
    <w:rsid w:val="008E3A85"/>
    <w:pPr>
      <w:pBdr>
        <w:left w:val="single" w:sz="8" w:space="0" w:color="auto"/>
        <w:bottom w:val="single" w:sz="8" w:space="0" w:color="auto"/>
        <w:right w:val="single" w:sz="8" w:space="0" w:color="auto"/>
      </w:pBdr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xl66">
    <w:name w:val="xl66"/>
    <w:basedOn w:val="style0"/>
    <w:rsid w:val="008E3A85"/>
    <w:pPr>
      <w:pBdr>
        <w:bottom w:val="single" w:sz="8" w:space="0" w:color="auto"/>
        <w:right w:val="single" w:sz="8" w:space="0" w:color="auto"/>
      </w:pBdr>
    </w:pPr>
    <w:rPr>
      <w:rFonts w:ascii="Calibri" w:hAnsi="Calibri" w:cs="Calibri"/>
      <w:sz w:val="21"/>
      <w:szCs w:val="21"/>
    </w:rPr>
  </w:style>
  <w:style w:type="paragraph" w:customStyle="1" w:styleId="xl65">
    <w:name w:val="xl65"/>
    <w:basedOn w:val="style0"/>
    <w:rsid w:val="008E3A85"/>
    <w:pPr>
      <w:pBdr>
        <w:left w:val="single" w:sz="8" w:space="0" w:color="auto"/>
        <w:bottom w:val="single" w:sz="8" w:space="0" w:color="auto"/>
        <w:right w:val="single" w:sz="8" w:space="0" w:color="auto"/>
      </w:pBdr>
    </w:pPr>
    <w:rPr>
      <w:rFonts w:ascii="Calibri" w:hAnsi="Calibri" w:cs="Calibri"/>
      <w:sz w:val="21"/>
      <w:szCs w:val="21"/>
    </w:rPr>
  </w:style>
  <w:style w:type="paragraph" w:customStyle="1" w:styleId="CM5">
    <w:name w:val="CM5"/>
    <w:basedOn w:val="a"/>
    <w:next w:val="a"/>
    <w:uiPriority w:val="99"/>
    <w:unhideWhenUsed/>
    <w:qFormat/>
    <w:rsid w:val="00CC0A6C"/>
    <w:pPr>
      <w:widowControl w:val="0"/>
      <w:autoSpaceDE w:val="0"/>
      <w:autoSpaceDN w:val="0"/>
      <w:snapToGrid/>
      <w:spacing w:after="0"/>
    </w:pPr>
    <w:rPr>
      <w:rFonts w:ascii="Corbel" w:eastAsia="宋体" w:hAnsi="Corbel" w:cs="宋体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8F2E8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F2E83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8F2E8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F2E8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1274</Words>
  <Characters>7268</Characters>
  <Application>Microsoft Office Word</Application>
  <DocSecurity>0</DocSecurity>
  <Lines>60</Lines>
  <Paragraphs>17</Paragraphs>
  <ScaleCrop>false</ScaleCrop>
  <Company/>
  <LinksUpToDate>false</LinksUpToDate>
  <CharactersWithSpaces>8525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25</cp:revision>
  <dcterms:created xsi:type="dcterms:W3CDTF">2008-09-11T17:20:00Z</dcterms:created>
  <dcterms:modified xsi:type="dcterms:W3CDTF">2019-03-27T08:35:00Z</dcterms:modified>
</cp:coreProperties>
</file>